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jc w:val="center"/>
        <w:rPr>
          <w:rFonts w:ascii="Colgate Ready" w:cs="Colgate Ready" w:eastAsia="Colgate Ready" w:hAnsi="Colgate Ready"/>
          <w:b w:val="1"/>
          <w:bCs w:val="1"/>
          <w:color w:val="666666"/>
        </w:rPr>
      </w:pPr>
      <w:bookmarkStart w:colFirst="0" w:colLast="0" w:name="_heading=h.6n0kwgdm1djq" w:id="0"/>
      <w:bookmarkEnd w:id="0"/>
      <w:r w:rsidDel="00000000" w:rsidR="00000000" w:rsidRPr="00000000">
        <w:rPr>
          <w:rFonts w:ascii="Colgate Ready" w:cs="Colgate Ready" w:eastAsia="Colgate Ready" w:hAnsi="Colgate Ready"/>
          <w:b w:val="1"/>
          <w:bCs w:val="1"/>
          <w:color w:val="ff0000"/>
          <w:sz w:val="38"/>
          <w:szCs w:val="38"/>
          <w:rtl w:val="0"/>
        </w:rPr>
        <w:t xml:space="preserve">CARE - A Multi-National Research Program</w:t>
        <w:br w:type="textWrapping"/>
      </w:r>
      <w:r w:rsidDel="00000000" w:rsidR="00000000" w:rsidRPr="00000000">
        <w:rPr>
          <w:rFonts w:ascii="Colgate Ready" w:cs="Colgate Ready" w:eastAsia="Colgate Ready" w:hAnsi="Colgate Ready"/>
          <w:b w:val="1"/>
          <w:bCs w:val="1"/>
          <w:color w:val="666666"/>
          <w:rtl w:val="0"/>
        </w:rPr>
        <w:t xml:space="preserve">APPLICATION RESEARCH FORM</w:t>
        <w:br w:type="textWrapping"/>
      </w:r>
    </w:p>
    <w:tbl>
      <w:tblPr>
        <w:tblStyle w:val="Table1"/>
        <w:tblW w:w="10800.0" w:type="dxa"/>
        <w:jc w:val="left"/>
        <w:tblInd w:w="-72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215"/>
        <w:gridCol w:w="5585"/>
        <w:tblGridChange w:id="0">
          <w:tblGrid>
            <w:gridCol w:w="5215"/>
            <w:gridCol w:w="5585"/>
          </w:tblGrid>
        </w:tblGridChange>
      </w:tblGrid>
      <w:tr>
        <w:trPr>
          <w:cantSplit w:val="1"/>
          <w:tblHeader w:val="0"/>
        </w:trPr>
        <w:tc>
          <w:tcPr>
            <w:gridSpan w:val="2"/>
            <w:shd w:fill="cccccc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2">
            <w:pPr>
              <w:spacing w:after="80" w:before="80" w:line="312" w:lineRule="auto"/>
              <w:rPr>
                <w:rFonts w:ascii="Colgate Ready" w:cs="Colgate Ready" w:eastAsia="Colgate Ready" w:hAnsi="Colgate Ready"/>
                <w:color w:val="353744"/>
              </w:rPr>
            </w:pPr>
            <w:r w:rsidDel="00000000" w:rsidR="00000000" w:rsidRPr="00000000">
              <w:rPr>
                <w:rFonts w:ascii="Colgate Ready" w:cs="Colgate Ready" w:eastAsia="Colgate Ready" w:hAnsi="Colgate Ready"/>
                <w:b w:val="1"/>
                <w:bCs w:val="1"/>
                <w:color w:val="353744"/>
                <w:rtl w:val="0"/>
              </w:rPr>
              <w:t xml:space="preserve">PROJECT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7" w:hRule="atLeast"/>
          <w:tblHeader w:val="0"/>
        </w:trPr>
        <w:tc>
          <w:tcPr>
            <w:gridSpan w:val="2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4">
            <w:pPr>
              <w:spacing w:after="80" w:before="80" w:line="312" w:lineRule="auto"/>
              <w:rPr>
                <w:rFonts w:ascii="Colgate Ready" w:cs="Colgate Ready" w:eastAsia="Colgate Ready" w:hAnsi="Colgate Ready"/>
                <w:b w:val="1"/>
                <w:bCs w:val="1"/>
                <w:color w:val="353744"/>
              </w:rPr>
            </w:pPr>
            <w:r w:rsidDel="00000000" w:rsidR="00000000" w:rsidRPr="00000000">
              <w:rPr>
                <w:rFonts w:ascii="Colgate Ready" w:cs="Colgate Ready" w:eastAsia="Colgate Ready" w:hAnsi="Colgate Ready"/>
                <w:b w:val="1"/>
                <w:bCs w:val="1"/>
                <w:color w:val="353744"/>
                <w:rtl w:val="0"/>
              </w:rPr>
              <w:t xml:space="preserve">Title:</w:t>
            </w:r>
          </w:p>
          <w:p w:rsidR="00000000" w:rsidDel="00000000" w:rsidP="00000000" w:rsidRDefault="00000000" w:rsidRPr="00000000" w14:paraId="00000005">
            <w:pPr>
              <w:spacing w:after="80" w:before="80" w:line="312" w:lineRule="auto"/>
              <w:rPr>
                <w:rFonts w:ascii="Colgate Ready" w:cs="Colgate Ready" w:eastAsia="Colgate Ready" w:hAnsi="Colgate Ready"/>
                <w:b w:val="1"/>
                <w:bCs w:val="1"/>
                <w:color w:val="35374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7" w:hRule="atLeast"/>
          <w:tblHeader w:val="0"/>
        </w:trPr>
        <w:tc>
          <w:tcPr>
            <w:gridSpan w:val="2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7">
            <w:pPr>
              <w:spacing w:after="80" w:before="80" w:line="312" w:lineRule="auto"/>
              <w:rPr>
                <w:rFonts w:ascii="Colgate Ready" w:cs="Colgate Ready" w:eastAsia="Colgate Ready" w:hAnsi="Colgate Ready"/>
                <w:b w:val="1"/>
                <w:bCs w:val="1"/>
                <w:color w:val="353744"/>
              </w:rPr>
            </w:pPr>
            <w:r w:rsidDel="00000000" w:rsidR="00000000" w:rsidRPr="00000000">
              <w:rPr>
                <w:rFonts w:ascii="Colgate Ready" w:cs="Colgate Ready" w:eastAsia="Colgate Ready" w:hAnsi="Colgate Ready"/>
                <w:b w:val="1"/>
                <w:bCs w:val="1"/>
                <w:color w:val="353744"/>
                <w:rtl w:val="0"/>
              </w:rPr>
              <w:t xml:space="preserve">Field:</w:t>
            </w:r>
          </w:p>
        </w:tc>
      </w:tr>
      <w:tr>
        <w:trPr>
          <w:cantSplit w:val="0"/>
          <w:trHeight w:val="587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9">
            <w:pPr>
              <w:spacing w:after="80" w:before="80" w:line="312" w:lineRule="auto"/>
              <w:rPr>
                <w:rFonts w:ascii="Colgate Ready" w:cs="Colgate Ready" w:eastAsia="Colgate Ready" w:hAnsi="Colgate Ready"/>
                <w:b w:val="1"/>
                <w:bCs w:val="1"/>
                <w:color w:val="353744"/>
              </w:rPr>
            </w:pPr>
            <w:r w:rsidDel="00000000" w:rsidR="00000000" w:rsidRPr="00000000">
              <w:rPr>
                <w:rFonts w:ascii="Colgate Ready" w:cs="Colgate Ready" w:eastAsia="Colgate Ready" w:hAnsi="Colgate Ready"/>
                <w:b w:val="1"/>
                <w:bCs w:val="1"/>
                <w:color w:val="353744"/>
                <w:rtl w:val="0"/>
              </w:rPr>
              <w:t xml:space="preserve">Proposed Start Date: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A">
            <w:pPr>
              <w:spacing w:after="80" w:before="80" w:line="312" w:lineRule="auto"/>
              <w:rPr>
                <w:rFonts w:ascii="Colgate Ready" w:cs="Colgate Ready" w:eastAsia="Colgate Ready" w:hAnsi="Colgate Ready"/>
                <w:b w:val="1"/>
                <w:bCs w:val="1"/>
                <w:color w:val="353744"/>
              </w:rPr>
            </w:pPr>
            <w:r w:rsidDel="00000000" w:rsidR="00000000" w:rsidRPr="00000000">
              <w:rPr>
                <w:rFonts w:ascii="Colgate Ready" w:cs="Colgate Ready" w:eastAsia="Colgate Ready" w:hAnsi="Colgate Ready"/>
                <w:b w:val="1"/>
                <w:bCs w:val="1"/>
                <w:color w:val="353744"/>
                <w:rtl w:val="0"/>
              </w:rPr>
              <w:t xml:space="preserve">Proposed End Date:                                            </w:t>
            </w:r>
          </w:p>
        </w:tc>
      </w:tr>
      <w:tr>
        <w:trPr>
          <w:cantSplit w:val="0"/>
          <w:trHeight w:val="587" w:hRule="atLeast"/>
          <w:tblHeader w:val="0"/>
        </w:trPr>
        <w:tc>
          <w:tcPr>
            <w:gridSpan w:val="2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B">
            <w:pPr>
              <w:spacing w:after="80" w:before="80" w:line="312" w:lineRule="auto"/>
              <w:rPr>
                <w:rFonts w:ascii="Colgate Ready" w:cs="Colgate Ready" w:eastAsia="Colgate Ready" w:hAnsi="Colgate Ready"/>
                <w:b w:val="1"/>
                <w:bCs w:val="1"/>
                <w:color w:val="353744"/>
              </w:rPr>
            </w:pPr>
            <w:r w:rsidDel="00000000" w:rsidR="00000000" w:rsidRPr="00000000">
              <w:rPr>
                <w:rFonts w:ascii="Colgate Ready" w:cs="Colgate Ready" w:eastAsia="Colgate Ready" w:hAnsi="Colgate Ready"/>
                <w:b w:val="1"/>
                <w:bCs w:val="1"/>
                <w:color w:val="353744"/>
                <w:rtl w:val="0"/>
              </w:rPr>
              <w:t xml:space="preserve">Duration:</w:t>
            </w:r>
            <w:r w:rsidDel="00000000" w:rsidR="00000000" w:rsidRPr="00000000">
              <w:rPr>
                <w:rFonts w:ascii="Colgate Ready" w:cs="Colgate Ready" w:eastAsia="Colgate Ready" w:hAnsi="Colgate Ready"/>
                <w:i w:val="1"/>
                <w:iCs w:val="1"/>
                <w:color w:val="353744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D">
            <w:pPr>
              <w:spacing w:after="80" w:before="80" w:line="312" w:lineRule="auto"/>
              <w:rPr>
                <w:rFonts w:ascii="Colgate Ready" w:cs="Colgate Ready" w:eastAsia="Colgate Ready" w:hAnsi="Colgate Ready"/>
                <w:i w:val="1"/>
                <w:iCs w:val="1"/>
                <w:color w:val="353744"/>
              </w:rPr>
            </w:pPr>
            <w:r w:rsidDel="00000000" w:rsidR="00000000" w:rsidRPr="00000000">
              <w:rPr>
                <w:rFonts w:ascii="Colgate Ready" w:cs="Colgate Ready" w:eastAsia="Colgate Ready" w:hAnsi="Colgate Ready"/>
                <w:b w:val="1"/>
                <w:bCs w:val="1"/>
                <w:color w:val="353744"/>
                <w:rtl w:val="0"/>
              </w:rPr>
              <w:t xml:space="preserve">Lay Summary</w:t>
            </w:r>
            <w:r w:rsidDel="00000000" w:rsidR="00000000" w:rsidRPr="00000000">
              <w:rPr>
                <w:rFonts w:ascii="Colgate Ready" w:cs="Colgate Ready" w:eastAsia="Colgate Ready" w:hAnsi="Colgate Ready"/>
                <w:i w:val="1"/>
                <w:iCs w:val="1"/>
                <w:sz w:val="20"/>
                <w:szCs w:val="20"/>
                <w:rtl w:val="0"/>
              </w:rPr>
              <w:t xml:space="preserve"> (maximum 300 words):</w:t>
            </w:r>
            <w:r w:rsidDel="00000000" w:rsidR="00000000" w:rsidRPr="00000000">
              <w:rPr>
                <w:rFonts w:ascii="Colgate Ready" w:cs="Colgate Ready" w:eastAsia="Colgate Ready" w:hAnsi="Colgate Ready"/>
                <w:b w:val="1"/>
                <w:bCs w:val="1"/>
                <w:color w:val="353744"/>
                <w:rtl w:val="0"/>
              </w:rPr>
              <w:t xml:space="preserve"> </w:t>
              <w:br w:type="textWrapping"/>
            </w:r>
            <w:r w:rsidDel="00000000" w:rsidR="00000000" w:rsidRPr="00000000">
              <w:rPr>
                <w:rFonts w:ascii="Colgate Ready" w:cs="Colgate Ready" w:eastAsia="Colgate Ready" w:hAnsi="Colgate Ready"/>
                <w:i w:val="1"/>
                <w:iCs w:val="1"/>
                <w:color w:val="353744"/>
                <w:sz w:val="20"/>
                <w:szCs w:val="20"/>
                <w:rtl w:val="0"/>
              </w:rPr>
              <w:t xml:space="preserve">Should be easily understood by the non-e</w:t>
            </w:r>
            <w:r w:rsidDel="00000000" w:rsidR="00000000" w:rsidRPr="00000000">
              <w:rPr>
                <w:rFonts w:ascii="Colgate Ready" w:cs="Colgate Ready" w:eastAsia="Colgate Ready" w:hAnsi="Colgate Ready"/>
                <w:i w:val="1"/>
                <w:iCs w:val="1"/>
                <w:sz w:val="20"/>
                <w:szCs w:val="20"/>
                <w:rtl w:val="0"/>
              </w:rPr>
              <w:t xml:space="preserve">xpert</w:t>
            </w:r>
            <w:r w:rsidDel="00000000" w:rsidR="00000000" w:rsidRPr="00000000">
              <w:rPr>
                <w:rFonts w:ascii="Colgate Ready" w:cs="Colgate Ready" w:eastAsia="Colgate Ready" w:hAnsi="Colgate Ready"/>
                <w:sz w:val="20"/>
                <w:szCs w:val="20"/>
                <w:rtl w:val="0"/>
              </w:rPr>
              <w:t xml:space="preserve">. Focus on the "why" and the "so what." Clearly outline the Objectives.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80" w:before="80" w:line="312" w:lineRule="auto"/>
              <w:rPr>
                <w:rFonts w:ascii="Colgate Ready" w:cs="Colgate Ready" w:eastAsia="Colgate Ready" w:hAnsi="Colgate Ready"/>
                <w:i w:val="1"/>
                <w:iCs w:val="1"/>
                <w:color w:val="35374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0">
            <w:pPr>
              <w:spacing w:after="80" w:before="80" w:line="312" w:lineRule="auto"/>
              <w:rPr>
                <w:rFonts w:ascii="Colgate Ready" w:cs="Colgate Ready" w:eastAsia="Colgate Ready" w:hAnsi="Colgate Ready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olgate Ready" w:cs="Colgate Ready" w:eastAsia="Colgate Ready" w:hAnsi="Colgate Ready"/>
                <w:b w:val="1"/>
                <w:bCs w:val="1"/>
                <w:rtl w:val="0"/>
              </w:rPr>
              <w:t xml:space="preserve">Project Description </w:t>
            </w:r>
            <w:r w:rsidDel="00000000" w:rsidR="00000000" w:rsidRPr="00000000">
              <w:rPr>
                <w:rFonts w:ascii="Colgate Ready" w:cs="Colgate Ready" w:eastAsia="Colgate Ready" w:hAnsi="Colgate Ready"/>
                <w:i w:val="1"/>
                <w:iCs w:val="1"/>
                <w:sz w:val="20"/>
                <w:szCs w:val="20"/>
                <w:rtl w:val="0"/>
              </w:rPr>
              <w:t xml:space="preserve">(max 500 words):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4"/>
              </w:numPr>
              <w:spacing w:after="0" w:afterAutospacing="0" w:before="80" w:line="312" w:lineRule="auto"/>
              <w:ind w:left="720" w:hanging="360"/>
              <w:rPr>
                <w:rFonts w:ascii="Colgate Ready" w:cs="Colgate Ready" w:eastAsia="Colgate Ready" w:hAnsi="Colgate Ready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olgate Ready" w:cs="Colgate Ready" w:eastAsia="Colgate Ready" w:hAnsi="Colgate Ready"/>
                <w:i w:val="1"/>
                <w:iCs w:val="1"/>
                <w:sz w:val="20"/>
                <w:szCs w:val="20"/>
                <w:rtl w:val="0"/>
              </w:rPr>
              <w:t xml:space="preserve">Research Justification: Why is this research needed now? What gap in knowledge does it fill?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4"/>
              </w:numPr>
              <w:spacing w:after="0" w:afterAutospacing="0" w:before="0" w:beforeAutospacing="0" w:line="312" w:lineRule="auto"/>
              <w:ind w:left="720" w:hanging="360"/>
              <w:rPr>
                <w:rFonts w:ascii="Colgate Ready" w:cs="Colgate Ready" w:eastAsia="Colgate Ready" w:hAnsi="Colgate Ready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olgate Ready" w:cs="Colgate Ready" w:eastAsia="Colgate Ready" w:hAnsi="Colgate Ready"/>
                <w:i w:val="1"/>
                <w:iCs w:val="1"/>
                <w:sz w:val="20"/>
                <w:szCs w:val="20"/>
                <w:rtl w:val="0"/>
              </w:rPr>
              <w:t xml:space="preserve">Hypothesis: What are you testing?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4"/>
              </w:numPr>
              <w:spacing w:after="0" w:afterAutospacing="0" w:before="0" w:beforeAutospacing="0" w:line="312" w:lineRule="auto"/>
              <w:ind w:left="720" w:hanging="360"/>
              <w:rPr>
                <w:rFonts w:ascii="Colgate Ready" w:cs="Colgate Ready" w:eastAsia="Colgate Ready" w:hAnsi="Colgate Ready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olgate Ready" w:cs="Colgate Ready" w:eastAsia="Colgate Ready" w:hAnsi="Colgate Ready"/>
                <w:i w:val="1"/>
                <w:iCs w:val="1"/>
                <w:sz w:val="20"/>
                <w:szCs w:val="20"/>
                <w:rtl w:val="0"/>
              </w:rPr>
              <w:t xml:space="preserve">Specific Aims: What are the concrete steps?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4"/>
              </w:numPr>
              <w:spacing w:after="80" w:before="0" w:beforeAutospacing="0" w:line="312" w:lineRule="auto"/>
              <w:ind w:left="720" w:hanging="360"/>
              <w:rPr>
                <w:rFonts w:ascii="Colgate Ready" w:cs="Colgate Ready" w:eastAsia="Colgate Ready" w:hAnsi="Colgate Ready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olgate Ready" w:cs="Colgate Ready" w:eastAsia="Colgate Ready" w:hAnsi="Colgate Ready"/>
                <w:i w:val="1"/>
                <w:iCs w:val="1"/>
                <w:sz w:val="20"/>
                <w:szCs w:val="20"/>
                <w:rtl w:val="0"/>
              </w:rPr>
              <w:t xml:space="preserve">Methodology: How will you do it?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80" w:before="80" w:line="312" w:lineRule="auto"/>
              <w:rPr>
                <w:rFonts w:ascii="Colgate Ready" w:cs="Colgate Ready" w:eastAsia="Colgate Ready" w:hAnsi="Colgate Ready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65" w:hRule="atLeast"/>
          <w:tblHeader w:val="0"/>
        </w:trPr>
        <w:tc>
          <w:tcPr>
            <w:gridSpan w:val="2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7">
            <w:pPr>
              <w:spacing w:after="80" w:before="80" w:line="312" w:lineRule="auto"/>
              <w:rPr>
                <w:rFonts w:ascii="Colgate Ready" w:cs="Colgate Ready" w:eastAsia="Colgate Ready" w:hAnsi="Colgate Ready"/>
                <w:b w:val="1"/>
                <w:bCs w:val="1"/>
              </w:rPr>
            </w:pPr>
            <w:r w:rsidDel="00000000" w:rsidR="00000000" w:rsidRPr="00000000">
              <w:rPr>
                <w:rFonts w:ascii="Colgate Ready" w:cs="Colgate Ready" w:eastAsia="Colgate Ready" w:hAnsi="Colgate Ready"/>
                <w:b w:val="1"/>
                <w:bCs w:val="1"/>
                <w:rtl w:val="0"/>
              </w:rPr>
              <w:t xml:space="preserve">Study Timeline and Milestones</w:t>
            </w:r>
            <w:r w:rsidDel="00000000" w:rsidR="00000000" w:rsidRPr="00000000">
              <w:rPr>
                <w:rFonts w:ascii="Colgate Ready" w:cs="Colgate Ready" w:eastAsia="Colgate Ready" w:hAnsi="Colgate Ready"/>
                <w:i w:val="1"/>
                <w:iCs w:val="1"/>
                <w:color w:val="353744"/>
                <w:sz w:val="20"/>
                <w:szCs w:val="20"/>
                <w:rtl w:val="0"/>
              </w:rPr>
              <w:t xml:space="preserve"> (max 100 words):</w:t>
            </w:r>
            <w:r w:rsidDel="00000000" w:rsidR="00000000" w:rsidRPr="00000000">
              <w:rPr>
                <w:rFonts w:ascii="Colgate Ready" w:cs="Colgate Ready" w:eastAsia="Colgate Ready" w:hAnsi="Colgate Ready"/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3"/>
              </w:numPr>
              <w:spacing w:after="0" w:afterAutospacing="0" w:before="80" w:line="312" w:lineRule="auto"/>
              <w:ind w:left="720" w:hanging="360"/>
              <w:rPr>
                <w:rFonts w:ascii="Colgate Ready" w:cs="Colgate Ready" w:eastAsia="Colgate Ready" w:hAnsi="Colgate Ready"/>
              </w:rPr>
            </w:pPr>
            <w:r w:rsidDel="00000000" w:rsidR="00000000" w:rsidRPr="00000000">
              <w:rPr>
                <w:rFonts w:ascii="Colgate Ready" w:cs="Colgate Ready" w:eastAsia="Colgate Ready" w:hAnsi="Colgate Ready"/>
                <w:b w:val="1"/>
                <w:bCs w:val="1"/>
                <w:sz w:val="20"/>
                <w:szCs w:val="20"/>
                <w:rtl w:val="0"/>
              </w:rPr>
              <w:t xml:space="preserve">Timeline: </w:t>
            </w:r>
            <w:r w:rsidDel="00000000" w:rsidR="00000000" w:rsidRPr="00000000">
              <w:rPr>
                <w:rFonts w:ascii="Colgate Ready" w:cs="Colgate Ready" w:eastAsia="Colgate Ready" w:hAnsi="Colgate Ready"/>
                <w:i w:val="1"/>
                <w:iCs w:val="1"/>
                <w:sz w:val="20"/>
                <w:szCs w:val="20"/>
                <w:rtl w:val="0"/>
              </w:rPr>
              <w:t xml:space="preserve">Applicants must demonstrate that the study will be completed within the 1-year time period (with an optional no-cost extension) of the award being given (including designated 6 month interval and final study reports).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3"/>
              </w:numPr>
              <w:spacing w:after="80" w:before="0" w:beforeAutospacing="0" w:line="312" w:lineRule="auto"/>
              <w:ind w:left="720" w:hanging="360"/>
              <w:rPr>
                <w:rFonts w:ascii="Colgate Ready" w:cs="Colgate Ready" w:eastAsia="Colgate Ready" w:hAnsi="Colgate Ready"/>
              </w:rPr>
            </w:pPr>
            <w:r w:rsidDel="00000000" w:rsidR="00000000" w:rsidRPr="00000000">
              <w:rPr>
                <w:rFonts w:ascii="Colgate Ready" w:cs="Colgate Ready" w:eastAsia="Colgate Ready" w:hAnsi="Colgate Ready"/>
                <w:b w:val="1"/>
                <w:bCs w:val="1"/>
                <w:sz w:val="20"/>
                <w:szCs w:val="20"/>
                <w:rtl w:val="0"/>
              </w:rPr>
              <w:t xml:space="preserve">Reports: </w:t>
            </w:r>
            <w:r w:rsidDel="00000000" w:rsidR="00000000" w:rsidRPr="00000000">
              <w:rPr>
                <w:rFonts w:ascii="Colgate Ready" w:cs="Colgate Ready" w:eastAsia="Colgate Ready" w:hAnsi="Colgate Ready"/>
                <w:i w:val="1"/>
                <w:iCs w:val="1"/>
                <w:sz w:val="20"/>
                <w:szCs w:val="20"/>
                <w:rtl w:val="0"/>
              </w:rPr>
              <w:t xml:space="preserve">Recipients of the CARE grant should be aware that they must provide a progress report every 6 months after funds are released until the study or grant period has been completed. </w:t>
            </w:r>
          </w:p>
          <w:p w:rsidR="00000000" w:rsidDel="00000000" w:rsidP="00000000" w:rsidRDefault="00000000" w:rsidRPr="00000000" w14:paraId="0000001A">
            <w:pPr>
              <w:spacing w:after="80" w:before="80" w:line="312" w:lineRule="auto"/>
              <w:rPr>
                <w:rFonts w:ascii="Colgate Ready" w:cs="Colgate Ready" w:eastAsia="Colgate Ready" w:hAnsi="Colgate Ready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80" w:before="80" w:line="312" w:lineRule="auto"/>
              <w:rPr>
                <w:rFonts w:ascii="Colgate Ready" w:cs="Colgate Ready" w:eastAsia="Colgate Ready" w:hAnsi="Colgate Ready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before="80" w:lineRule="auto"/>
              <w:rPr>
                <w:rFonts w:ascii="Colgate Ready" w:cs="Colgate Ready" w:eastAsia="Colgate Ready" w:hAnsi="Colgate Ready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16.152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E">
            <w:pPr>
              <w:spacing w:after="0" w:before="80" w:line="312" w:lineRule="auto"/>
              <w:rPr>
                <w:rFonts w:ascii="Colgate Ready" w:cs="Colgate Ready" w:eastAsia="Colgate Ready" w:hAnsi="Colgate Ready"/>
                <w:i w:val="1"/>
                <w:iCs w:val="1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Colgate Ready" w:cs="Colgate Ready" w:eastAsia="Colgate Ready" w:hAnsi="Colgate Ready"/>
                <w:b w:val="1"/>
                <w:bCs w:val="1"/>
                <w:color w:val="353744"/>
                <w:rtl w:val="0"/>
              </w:rPr>
              <w:t xml:space="preserve">Justification of Costs </w:t>
            </w:r>
            <w:r w:rsidDel="00000000" w:rsidR="00000000" w:rsidRPr="00000000">
              <w:rPr>
                <w:rFonts w:ascii="Colgate Ready" w:cs="Colgate Ready" w:eastAsia="Colgate Ready" w:hAnsi="Colgate Ready"/>
                <w:i w:val="1"/>
                <w:iCs w:val="1"/>
                <w:color w:val="353744"/>
                <w:sz w:val="20"/>
                <w:szCs w:val="20"/>
                <w:rtl w:val="0"/>
              </w:rPr>
              <w:t xml:space="preserve">(max 250 words)</w:t>
            </w:r>
            <w:r w:rsidDel="00000000" w:rsidR="00000000" w:rsidRPr="00000000">
              <w:rPr>
                <w:rFonts w:ascii="Colgate Ready" w:cs="Colgate Ready" w:eastAsia="Colgate Ready" w:hAnsi="Colgate Ready"/>
                <w:b w:val="1"/>
                <w:bCs w:val="1"/>
                <w:color w:val="353744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2"/>
              </w:numPr>
              <w:spacing w:after="80" w:before="0" w:line="312" w:lineRule="auto"/>
              <w:ind w:left="720" w:hanging="360"/>
              <w:rPr>
                <w:rFonts w:ascii="Colgate Ready" w:cs="Colgate Ready" w:eastAsia="Colgate Ready" w:hAnsi="Colgate Ready"/>
                <w:i w:val="1"/>
                <w:iCs w:val="1"/>
                <w:color w:val="353744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olgate Ready" w:cs="Colgate Ready" w:eastAsia="Colgate Ready" w:hAnsi="Colgate Ready"/>
                <w:b w:val="1"/>
                <w:bCs w:val="1"/>
                <w:i w:val="1"/>
                <w:iCs w:val="1"/>
                <w:color w:val="353744"/>
                <w:sz w:val="20"/>
                <w:szCs w:val="20"/>
                <w:rtl w:val="0"/>
              </w:rPr>
              <w:t xml:space="preserve">Costs: </w:t>
            </w:r>
            <w:r w:rsidDel="00000000" w:rsidR="00000000" w:rsidRPr="00000000">
              <w:rPr>
                <w:rFonts w:ascii="Colgate Ready" w:cs="Colgate Ready" w:eastAsia="Colgate Ready" w:hAnsi="Colgate Ready"/>
                <w:i w:val="1"/>
                <w:iCs w:val="1"/>
                <w:color w:val="353744"/>
                <w:sz w:val="20"/>
                <w:szCs w:val="20"/>
                <w:rtl w:val="0"/>
              </w:rPr>
              <w:t xml:space="preserve">Full justification of all costs requested. Include a description of any additional funds or resources that will be used to contribute to the project.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tabs>
                <w:tab w:val="left" w:leader="none" w:pos="0"/>
                <w:tab w:val="left" w:leader="none" w:pos="364"/>
              </w:tabs>
              <w:spacing w:before="200" w:line="312" w:lineRule="auto"/>
              <w:rPr>
                <w:rFonts w:ascii="Colgate Ready" w:cs="Colgate Ready" w:eastAsia="Colgate Ready" w:hAnsi="Colgate Ready"/>
                <w:color w:val="35374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82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2">
            <w:pPr>
              <w:tabs>
                <w:tab w:val="left" w:leader="none" w:pos="0"/>
                <w:tab w:val="left" w:leader="none" w:pos="364"/>
              </w:tabs>
              <w:spacing w:before="200" w:line="312" w:lineRule="auto"/>
              <w:rPr>
                <w:rFonts w:ascii="Colgate Ready" w:cs="Colgate Ready" w:eastAsia="Colgate Ready" w:hAnsi="Colgate Ready"/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Fonts w:ascii="Colgate Ready" w:cs="Colgate Ready" w:eastAsia="Colgate Ready" w:hAnsi="Colgate Ready"/>
                <w:b w:val="1"/>
                <w:bCs w:val="1"/>
                <w:color w:val="353744"/>
                <w:rtl w:val="0"/>
              </w:rPr>
              <w:t xml:space="preserve">Expected outcomes and Impact</w:t>
            </w:r>
            <w:r w:rsidDel="00000000" w:rsidR="00000000" w:rsidRPr="00000000">
              <w:rPr>
                <w:rFonts w:ascii="Colgate Ready" w:cs="Colgate Ready" w:eastAsia="Colgate Ready" w:hAnsi="Colgate Ready"/>
                <w:color w:val="353744"/>
                <w:rtl w:val="0"/>
              </w:rPr>
              <w:t xml:space="preserve"> </w:t>
            </w:r>
            <w:r w:rsidDel="00000000" w:rsidR="00000000" w:rsidRPr="00000000">
              <w:rPr>
                <w:rFonts w:ascii="Colgate Ready" w:cs="Colgate Ready" w:eastAsia="Colgate Ready" w:hAnsi="Colgate Ready"/>
                <w:i w:val="1"/>
                <w:iCs w:val="1"/>
                <w:color w:val="353744"/>
                <w:sz w:val="20"/>
                <w:szCs w:val="20"/>
                <w:rtl w:val="0"/>
              </w:rPr>
              <w:t xml:space="preserve">(max 250 words):</w:t>
            </w:r>
            <w:r w:rsidDel="00000000" w:rsidR="00000000" w:rsidRPr="00000000">
              <w:rPr>
                <w:rFonts w:ascii="Colgate Ready" w:cs="Colgate Ready" w:eastAsia="Colgate Ready" w:hAnsi="Colgate Ready"/>
                <w:i w:val="1"/>
                <w:iCs w:val="1"/>
                <w:color w:val="0000ff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1"/>
              </w:numPr>
              <w:tabs>
                <w:tab w:val="left" w:leader="none" w:pos="0"/>
                <w:tab w:val="left" w:leader="none" w:pos="364"/>
              </w:tabs>
              <w:spacing w:line="312" w:lineRule="auto"/>
              <w:ind w:left="720" w:hanging="360"/>
              <w:rPr>
                <w:rFonts w:ascii="Colgate Ready" w:cs="Colgate Ready" w:eastAsia="Colgate Ready" w:hAnsi="Colgate Ready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olgate Ready" w:cs="Colgate Ready" w:eastAsia="Colgate Ready" w:hAnsi="Colgate Ready"/>
                <w:i w:val="1"/>
                <w:iCs w:val="1"/>
                <w:sz w:val="20"/>
                <w:szCs w:val="20"/>
                <w:rtl w:val="0"/>
              </w:rPr>
              <w:t xml:space="preserve">How does your study proposal improve oral healthcare?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tabs>
                <w:tab w:val="left" w:leader="none" w:pos="0"/>
                <w:tab w:val="left" w:leader="none" w:pos="364"/>
              </w:tabs>
              <w:spacing w:before="200" w:line="312" w:lineRule="auto"/>
              <w:rPr>
                <w:rFonts w:ascii="Colgate Ready" w:cs="Colgate Ready" w:eastAsia="Colgate Ready" w:hAnsi="Colgate Ready"/>
                <w:color w:val="35374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6">
            <w:pPr>
              <w:tabs>
                <w:tab w:val="left" w:leader="none" w:pos="0"/>
                <w:tab w:val="left" w:leader="none" w:pos="364"/>
              </w:tabs>
              <w:spacing w:before="200" w:line="312" w:lineRule="auto"/>
              <w:ind w:left="0" w:firstLine="0"/>
              <w:rPr>
                <w:rFonts w:ascii="Colgate Ready" w:cs="Colgate Ready" w:eastAsia="Colgate Ready" w:hAnsi="Colgate Ready"/>
                <w:i w:val="1"/>
                <w:iCs w:val="1"/>
                <w:color w:val="353744"/>
                <w:sz w:val="20"/>
                <w:szCs w:val="20"/>
              </w:rPr>
            </w:pPr>
            <w:r w:rsidDel="00000000" w:rsidR="00000000" w:rsidRPr="00000000">
              <w:rPr>
                <w:rFonts w:ascii="Colgate Ready" w:cs="Colgate Ready" w:eastAsia="Colgate Ready" w:hAnsi="Colgate Ready"/>
                <w:b w:val="1"/>
                <w:bCs w:val="1"/>
                <w:color w:val="353744"/>
                <w:rtl w:val="0"/>
              </w:rPr>
              <w:t xml:space="preserve">Public Engagement and Innovation </w:t>
            </w:r>
            <w:r w:rsidDel="00000000" w:rsidR="00000000" w:rsidRPr="00000000">
              <w:rPr>
                <w:rFonts w:ascii="Colgate Ready" w:cs="Colgate Ready" w:eastAsia="Colgate Ready" w:hAnsi="Colgate Ready"/>
                <w:i w:val="1"/>
                <w:iCs w:val="1"/>
                <w:color w:val="353744"/>
                <w:sz w:val="20"/>
                <w:szCs w:val="20"/>
                <w:rtl w:val="0"/>
              </w:rPr>
              <w:t xml:space="preserve">(max 250 words): 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1"/>
              </w:numPr>
              <w:tabs>
                <w:tab w:val="left" w:leader="none" w:pos="0"/>
                <w:tab w:val="left" w:leader="none" w:pos="364"/>
              </w:tabs>
              <w:spacing w:after="0" w:afterAutospacing="0" w:before="0" w:line="312" w:lineRule="auto"/>
              <w:ind w:left="720" w:hanging="360"/>
              <w:rPr>
                <w:rFonts w:ascii="Colgate Ready" w:cs="Colgate Ready" w:eastAsia="Colgate Ready" w:hAnsi="Colgate Ready"/>
                <w:i w:val="1"/>
                <w:iCs w:val="1"/>
                <w:u w:val="none"/>
              </w:rPr>
            </w:pPr>
            <w:r w:rsidDel="00000000" w:rsidR="00000000" w:rsidRPr="00000000">
              <w:rPr>
                <w:rFonts w:ascii="Colgate Ready" w:cs="Colgate Ready" w:eastAsia="Colgate Ready" w:hAnsi="Colgate Ready"/>
                <w:i w:val="1"/>
                <w:iCs w:val="1"/>
                <w:color w:val="353744"/>
                <w:sz w:val="20"/>
                <w:szCs w:val="20"/>
                <w:rtl w:val="0"/>
              </w:rPr>
              <w:t xml:space="preserve">Please describe how the public/consumers have been/will be involved/benefited in your project 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1"/>
              </w:numPr>
              <w:tabs>
                <w:tab w:val="left" w:leader="none" w:pos="0"/>
                <w:tab w:val="left" w:leader="none" w:pos="364"/>
              </w:tabs>
              <w:spacing w:before="0" w:beforeAutospacing="0" w:line="312" w:lineRule="auto"/>
              <w:ind w:left="720" w:hanging="360"/>
              <w:rPr>
                <w:rFonts w:ascii="Colgate Ready" w:cs="Colgate Ready" w:eastAsia="Colgate Ready" w:hAnsi="Colgate Ready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olgate Ready" w:cs="Colgate Ready" w:eastAsia="Colgate Ready" w:hAnsi="Colgate Ready"/>
                <w:i w:val="1"/>
                <w:iCs w:val="1"/>
                <w:color w:val="353744"/>
                <w:sz w:val="20"/>
                <w:szCs w:val="20"/>
                <w:rtl w:val="0"/>
              </w:rPr>
              <w:t xml:space="preserve">Is your research innovative, distinct, creative or novel? If so, how?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tabs>
                <w:tab w:val="left" w:leader="none" w:pos="0"/>
                <w:tab w:val="left" w:leader="none" w:pos="364"/>
              </w:tabs>
              <w:spacing w:before="200" w:line="312" w:lineRule="auto"/>
              <w:rPr>
                <w:rFonts w:ascii="Colgate Ready" w:cs="Colgate Ready" w:eastAsia="Colgate Ready" w:hAnsi="Colgate Ready"/>
                <w:b w:val="1"/>
                <w:bCs w:val="1"/>
                <w:i w:val="1"/>
                <w:iCs w:val="1"/>
                <w:color w:val="35374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312" w:lineRule="auto"/>
              <w:rPr>
                <w:rFonts w:ascii="Colgate Ready" w:cs="Colgate Ready" w:eastAsia="Colgate Ready" w:hAnsi="Colgate Ready"/>
                <w:b w:val="1"/>
                <w:bCs w:val="1"/>
                <w:color w:val="353744"/>
              </w:rPr>
            </w:pPr>
            <w:bookmarkStart w:colFirst="0" w:colLast="0" w:name="_heading=h.2qm9yfdlks3t" w:id="1"/>
            <w:bookmarkEnd w:id="1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ind w:left="-720" w:firstLine="0"/>
        <w:rPr>
          <w:rFonts w:ascii="Colgate Ready" w:cs="Colgate Ready" w:eastAsia="Colgate Ready" w:hAnsi="Colgate Read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-720" w:firstLine="0"/>
        <w:rPr>
          <w:rFonts w:ascii="Colgate Ready" w:cs="Colgate Ready" w:eastAsia="Colgate Ready" w:hAnsi="Colgate Ready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00.0" w:type="dxa"/>
        <w:jc w:val="left"/>
        <w:tblInd w:w="-72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30"/>
        <w:gridCol w:w="1170"/>
        <w:gridCol w:w="5400"/>
        <w:tblGridChange w:id="0">
          <w:tblGrid>
            <w:gridCol w:w="4230"/>
            <w:gridCol w:w="1170"/>
            <w:gridCol w:w="5400"/>
          </w:tblGrid>
        </w:tblGridChange>
      </w:tblGrid>
      <w:tr>
        <w:trPr>
          <w:cantSplit w:val="1"/>
          <w:tblHeader w:val="0"/>
        </w:trPr>
        <w:tc>
          <w:tcPr>
            <w:gridSpan w:val="3"/>
            <w:shd w:fill="cccccc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E">
            <w:pPr>
              <w:spacing w:after="80" w:before="80" w:line="312" w:lineRule="auto"/>
              <w:rPr>
                <w:rFonts w:ascii="Colgate Ready" w:cs="Colgate Ready" w:eastAsia="Colgate Ready" w:hAnsi="Colgate Ready"/>
                <w:color w:val="353744"/>
              </w:rPr>
            </w:pPr>
            <w:r w:rsidDel="00000000" w:rsidR="00000000" w:rsidRPr="00000000">
              <w:rPr>
                <w:rFonts w:ascii="Colgate Ready" w:cs="Colgate Ready" w:eastAsia="Colgate Ready" w:hAnsi="Colgate Ready"/>
                <w:b w:val="1"/>
                <w:bCs w:val="1"/>
                <w:color w:val="353744"/>
                <w:rtl w:val="0"/>
              </w:rPr>
              <w:t xml:space="preserve">EDUCATION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7" w:hRule="atLeast"/>
          <w:tblHeader w:val="0"/>
        </w:trPr>
        <w:tc>
          <w:tcPr>
            <w:gridSpan w:val="3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1">
            <w:pPr>
              <w:spacing w:after="80" w:before="80" w:line="312" w:lineRule="auto"/>
              <w:rPr>
                <w:rFonts w:ascii="Colgate Ready" w:cs="Colgate Ready" w:eastAsia="Colgate Ready" w:hAnsi="Colgate Ready"/>
                <w:b w:val="1"/>
                <w:bCs w:val="1"/>
                <w:color w:val="353744"/>
              </w:rPr>
            </w:pPr>
            <w:r w:rsidDel="00000000" w:rsidR="00000000" w:rsidRPr="00000000">
              <w:rPr>
                <w:rFonts w:ascii="Colgate Ready" w:cs="Colgate Ready" w:eastAsia="Colgate Ready" w:hAnsi="Colgate Ready"/>
                <w:b w:val="1"/>
                <w:bCs w:val="1"/>
                <w:color w:val="353744"/>
                <w:rtl w:val="0"/>
              </w:rPr>
              <w:t xml:space="preserve">Institution:</w:t>
            </w:r>
          </w:p>
        </w:tc>
      </w:tr>
      <w:tr>
        <w:trPr>
          <w:cantSplit w:val="0"/>
          <w:trHeight w:val="587" w:hRule="atLeast"/>
          <w:tblHeader w:val="0"/>
        </w:trPr>
        <w:tc>
          <w:tcPr>
            <w:gridSpan w:val="3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4">
            <w:pPr>
              <w:spacing w:after="80" w:before="80" w:line="312" w:lineRule="auto"/>
              <w:rPr>
                <w:rFonts w:ascii="Colgate Ready" w:cs="Colgate Ready" w:eastAsia="Colgate Ready" w:hAnsi="Colgate Ready"/>
                <w:b w:val="1"/>
                <w:bCs w:val="1"/>
                <w:color w:val="353744"/>
              </w:rPr>
            </w:pPr>
            <w:r w:rsidDel="00000000" w:rsidR="00000000" w:rsidRPr="00000000">
              <w:rPr>
                <w:rFonts w:ascii="Colgate Ready" w:cs="Colgate Ready" w:eastAsia="Colgate Ready" w:hAnsi="Colgate Ready"/>
                <w:b w:val="1"/>
                <w:bCs w:val="1"/>
                <w:color w:val="353744"/>
                <w:rtl w:val="0"/>
              </w:rPr>
              <w:t xml:space="preserve">Location:                                            </w:t>
            </w:r>
          </w:p>
        </w:tc>
      </w:tr>
      <w:tr>
        <w:trPr>
          <w:cantSplit w:val="0"/>
          <w:tblHeader w:val="0"/>
        </w:trPr>
        <w:tc>
          <w:tcPr>
            <w:gridSpan w:val="3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7">
            <w:pPr>
              <w:spacing w:after="80" w:before="80" w:line="312" w:lineRule="auto"/>
              <w:rPr>
                <w:rFonts w:ascii="Colgate Ready" w:cs="Colgate Ready" w:eastAsia="Colgate Ready" w:hAnsi="Colgate Ready"/>
                <w:i w:val="1"/>
                <w:iCs w:val="1"/>
                <w:color w:val="353744"/>
              </w:rPr>
            </w:pPr>
            <w:r w:rsidDel="00000000" w:rsidR="00000000" w:rsidRPr="00000000">
              <w:rPr>
                <w:rFonts w:ascii="Colgate Ready" w:cs="Colgate Ready" w:eastAsia="Colgate Ready" w:hAnsi="Colgate Ready"/>
                <w:b w:val="1"/>
                <w:bCs w:val="1"/>
                <w:color w:val="353744"/>
                <w:rtl w:val="0"/>
              </w:rPr>
              <w:t xml:space="preserve">Degree: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A">
            <w:pPr>
              <w:spacing w:after="80" w:before="80" w:line="312" w:lineRule="auto"/>
              <w:rPr>
                <w:rFonts w:ascii="Colgate Ready" w:cs="Colgate Ready" w:eastAsia="Colgate Ready" w:hAnsi="Colgate Ready"/>
                <w:b w:val="1"/>
                <w:bCs w:val="1"/>
                <w:color w:val="353744"/>
              </w:rPr>
            </w:pPr>
            <w:r w:rsidDel="00000000" w:rsidR="00000000" w:rsidRPr="00000000">
              <w:rPr>
                <w:rFonts w:ascii="Colgate Ready" w:cs="Colgate Ready" w:eastAsia="Colgate Ready" w:hAnsi="Colgate Ready"/>
                <w:b w:val="1"/>
                <w:bCs w:val="1"/>
                <w:color w:val="353744"/>
                <w:rtl w:val="0"/>
              </w:rPr>
              <w:t xml:space="preserve">Study Field:</w:t>
            </w:r>
          </w:p>
        </w:tc>
      </w:tr>
      <w:tr>
        <w:trPr>
          <w:cantSplit w:val="0"/>
          <w:tblHeader w:val="0"/>
        </w:trPr>
        <w:tc>
          <w:tcPr>
            <w:gridSpan w:val="2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D">
            <w:pPr>
              <w:spacing w:after="80" w:before="80" w:line="312" w:lineRule="auto"/>
              <w:rPr>
                <w:rFonts w:ascii="Colgate Ready" w:cs="Colgate Ready" w:eastAsia="Colgate Ready" w:hAnsi="Colgate Ready"/>
                <w:b w:val="1"/>
                <w:bCs w:val="1"/>
                <w:color w:val="353744"/>
              </w:rPr>
            </w:pPr>
            <w:r w:rsidDel="00000000" w:rsidR="00000000" w:rsidRPr="00000000">
              <w:rPr>
                <w:rFonts w:ascii="Colgate Ready" w:cs="Colgate Ready" w:eastAsia="Colgate Ready" w:hAnsi="Colgate Ready"/>
                <w:b w:val="1"/>
                <w:bCs w:val="1"/>
                <w:color w:val="353744"/>
                <w:rtl w:val="0"/>
              </w:rPr>
              <w:t xml:space="preserve">Start Date: </w:t>
            </w:r>
            <w:r w:rsidDel="00000000" w:rsidR="00000000" w:rsidRPr="00000000">
              <w:rPr>
                <w:rFonts w:ascii="Colgate Ready" w:cs="Colgate Ready" w:eastAsia="Colgate Ready" w:hAnsi="Colgate Ready"/>
                <w:i w:val="1"/>
                <w:iCs w:val="1"/>
                <w:color w:val="353744"/>
                <w:sz w:val="20"/>
                <w:szCs w:val="20"/>
                <w:rtl w:val="0"/>
              </w:rPr>
              <w:t xml:space="preserve">mm/yyyy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80" w:before="80" w:line="312" w:lineRule="auto"/>
              <w:rPr>
                <w:rFonts w:ascii="Colgate Ready" w:cs="Colgate Ready" w:eastAsia="Colgate Ready" w:hAnsi="Colgate Ready"/>
                <w:b w:val="1"/>
                <w:bCs w:val="1"/>
                <w:color w:val="353744"/>
              </w:rPr>
            </w:pPr>
            <w:r w:rsidDel="00000000" w:rsidR="00000000" w:rsidRPr="00000000">
              <w:rPr>
                <w:rFonts w:ascii="Colgate Ready" w:cs="Colgate Ready" w:eastAsia="Colgate Ready" w:hAnsi="Colgate Ready"/>
                <w:b w:val="1"/>
                <w:bCs w:val="1"/>
                <w:color w:val="353744"/>
                <w:rtl w:val="0"/>
              </w:rPr>
              <w:t xml:space="preserve">End Date: </w:t>
            </w:r>
            <w:r w:rsidDel="00000000" w:rsidR="00000000" w:rsidRPr="00000000">
              <w:rPr>
                <w:rFonts w:ascii="Colgate Ready" w:cs="Colgate Ready" w:eastAsia="Colgate Ready" w:hAnsi="Colgate Ready"/>
                <w:i w:val="1"/>
                <w:iCs w:val="1"/>
                <w:color w:val="353744"/>
                <w:sz w:val="20"/>
                <w:szCs w:val="20"/>
                <w:rtl w:val="0"/>
              </w:rPr>
              <w:t xml:space="preserve">mm/yyyy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0">
            <w:pPr>
              <w:spacing w:after="80" w:before="80" w:line="312" w:lineRule="auto"/>
              <w:rPr>
                <w:rFonts w:ascii="Colgate Ready" w:cs="Colgate Ready" w:eastAsia="Colgate Ready" w:hAnsi="Colgate Ready"/>
                <w:b w:val="1"/>
                <w:bCs w:val="1"/>
                <w:color w:val="353744"/>
              </w:rPr>
            </w:pPr>
            <w:r w:rsidDel="00000000" w:rsidR="00000000" w:rsidRPr="00000000">
              <w:rPr>
                <w:rFonts w:ascii="Colgate Ready" w:cs="Colgate Ready" w:eastAsia="Colgate Ready" w:hAnsi="Colgate Ready"/>
                <w:b w:val="1"/>
                <w:bCs w:val="1"/>
                <w:color w:val="353744"/>
                <w:rtl w:val="0"/>
              </w:rPr>
              <w:t xml:space="preserve">Academic and Professional Honours: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3">
            <w:pPr>
              <w:spacing w:after="80" w:before="80" w:line="312" w:lineRule="auto"/>
              <w:rPr>
                <w:rFonts w:ascii="Colgate Ready" w:cs="Colgate Ready" w:eastAsia="Colgate Ready" w:hAnsi="Colgate Ready"/>
                <w:b w:val="1"/>
                <w:bCs w:val="1"/>
                <w:color w:val="353744"/>
              </w:rPr>
            </w:pPr>
            <w:r w:rsidDel="00000000" w:rsidR="00000000" w:rsidRPr="00000000">
              <w:rPr>
                <w:rFonts w:ascii="Colgate Ready" w:cs="Colgate Ready" w:eastAsia="Colgate Ready" w:hAnsi="Colgate Ready"/>
                <w:b w:val="1"/>
                <w:bCs w:val="1"/>
                <w:color w:val="353744"/>
                <w:rtl w:val="0"/>
              </w:rPr>
              <w:t xml:space="preserve">Contributions to the Science: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4">
            <w:pPr>
              <w:pStyle w:val="Heading4"/>
              <w:shd w:fill="ffffff" w:val="clear"/>
              <w:spacing w:after="0" w:before="0" w:lineRule="auto"/>
              <w:rPr>
                <w:rFonts w:ascii="Colgate Ready" w:cs="Colgate Ready" w:eastAsia="Colgate Ready" w:hAnsi="Colgate Ready"/>
                <w:color w:val="002361"/>
                <w:sz w:val="38"/>
                <w:szCs w:val="38"/>
              </w:rPr>
            </w:pPr>
            <w:r w:rsidDel="00000000" w:rsidR="00000000" w:rsidRPr="00000000">
              <w:rPr>
                <w:rFonts w:ascii="Colgate Ready" w:cs="Colgate Ready" w:eastAsia="Colgate Ready" w:hAnsi="Colgate Ready"/>
                <w:i w:val="1"/>
                <w:iCs w:val="1"/>
                <w:color w:val="353744"/>
                <w:sz w:val="20"/>
                <w:szCs w:val="20"/>
                <w:rtl w:val="0"/>
              </w:rPr>
              <w:t xml:space="preserve">Describe up to 5 significant contributions: papers, abstracts, or research products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ind w:left="-720" w:firstLine="0"/>
        <w:rPr>
          <w:rFonts w:ascii="Colgate Ready" w:cs="Colgate Ready" w:eastAsia="Colgate Ready" w:hAnsi="Colgate Read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-720" w:firstLine="0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1296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lgate Read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ind w:left="-708.6614173228347" w:firstLine="0"/>
      <w:rPr/>
    </w:pPr>
    <w:r w:rsidDel="00000000" w:rsidR="00000000" w:rsidRPr="00000000">
      <w:rPr>
        <w:color w:val="666666"/>
        <w:sz w:val="18"/>
        <w:szCs w:val="18"/>
        <w:rtl w:val="0"/>
      </w:rPr>
      <w:t xml:space="preserve">This document is an integral part of the CARE Program application. Sponsored by Colgate-Palmolive in collaboration with the Dental Health Unit - University of Manchester and University of Pennsylvania. Version 1/2026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spacing w:line="276" w:lineRule="auto"/>
      <w:jc w:val="center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color w:val="1f1f1f"/>
        <w:rtl w:val="0"/>
      </w:rPr>
      <w:br w:type="textWrapping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" w:customStyle="1">
    <w:basedOn w:val="TableNormal0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0B14C5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B14C5"/>
  </w:style>
  <w:style w:type="paragraph" w:styleId="Footer">
    <w:name w:val="footer"/>
    <w:basedOn w:val="Normal"/>
    <w:link w:val="FooterChar"/>
    <w:uiPriority w:val="99"/>
    <w:unhideWhenUsed w:val="1"/>
    <w:rsid w:val="000B14C5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B14C5"/>
  </w:style>
  <w:style w:type="character" w:styleId="Heading4Char" w:customStyle="1">
    <w:name w:val="Heading 4 Char"/>
    <w:basedOn w:val="DefaultParagraphFont"/>
    <w:link w:val="Heading4"/>
    <w:uiPriority w:val="9"/>
    <w:rsid w:val="00B21D12"/>
    <w:rPr>
      <w:color w:val="666666"/>
      <w:sz w:val="24"/>
      <w:szCs w:val="24"/>
    </w:rPr>
  </w:style>
  <w:style w:type="character" w:styleId="user-generated" w:customStyle="1">
    <w:name w:val="user-generated"/>
    <w:basedOn w:val="DefaultParagraphFont"/>
    <w:rsid w:val="00B21D12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lgateReady-regular.ttf"/><Relationship Id="rId2" Type="http://schemas.openxmlformats.org/officeDocument/2006/relationships/font" Target="fonts/ColgateReady-bold.ttf"/><Relationship Id="rId3" Type="http://schemas.openxmlformats.org/officeDocument/2006/relationships/font" Target="fonts/ColgateReady-italic.ttf"/><Relationship Id="rId4" Type="http://schemas.openxmlformats.org/officeDocument/2006/relationships/font" Target="fonts/ColgateReady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X6Ey7+0kLrJE9S4zBX3Hm611Fw==">CgMxLjAyDmguNm4wa3dnZG0xZGpxMg5oLjJxbTl5ZmRsa3MzdDgAciExWUtjMjhGdFdwenRYRmREWHFNWnlSSDMyWGZ2S2JHQnk=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2026-01-28T15:57:00Z</dcterms:created>
</cp:coreProperties>
</file>